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05F8" w14:textId="77777777" w:rsidR="00AC2F97" w:rsidRPr="00AC2F97" w:rsidRDefault="00AC2F97" w:rsidP="009D0630">
      <w:pPr>
        <w:rPr>
          <w:rFonts w:ascii="Helvetica" w:hAnsi="Helvetica"/>
        </w:rPr>
      </w:pPr>
      <w:bookmarkStart w:id="0" w:name="_Hlk68111849"/>
    </w:p>
    <w:p w14:paraId="1D8A4CD3" w14:textId="2EADB553" w:rsidR="000E762A" w:rsidRPr="00AC2F97" w:rsidRDefault="00AC2F97" w:rsidP="000E762A">
      <w:pPr>
        <w:jc w:val="center"/>
        <w:rPr>
          <w:rFonts w:ascii="Helvetica" w:hAnsi="Helvetica"/>
          <w:b/>
          <w:bCs/>
        </w:rPr>
      </w:pPr>
      <w:r w:rsidRPr="00AC2F97">
        <w:rPr>
          <w:rFonts w:ascii="Helvetica" w:hAnsi="Helvetica"/>
          <w:b/>
          <w:bCs/>
        </w:rPr>
        <w:t>Faculty Council Executive Committee</w:t>
      </w:r>
    </w:p>
    <w:p w14:paraId="3EF9D689" w14:textId="7B6FCB4A" w:rsidR="000E762A" w:rsidRPr="00AC2F97" w:rsidRDefault="000E762A" w:rsidP="000E762A">
      <w:pPr>
        <w:jc w:val="center"/>
        <w:rPr>
          <w:rFonts w:ascii="Helvetica" w:hAnsi="Helvetica"/>
          <w:b/>
          <w:bCs/>
        </w:rPr>
      </w:pPr>
      <w:r w:rsidRPr="00AC2F97">
        <w:rPr>
          <w:rFonts w:ascii="Helvetica" w:hAnsi="Helvetica"/>
          <w:b/>
          <w:bCs/>
        </w:rPr>
        <w:t xml:space="preserve">Resolution </w:t>
      </w:r>
      <w:r w:rsidR="00AC2F97" w:rsidRPr="00AC2F97">
        <w:rPr>
          <w:rFonts w:ascii="Helvetica" w:hAnsi="Helvetica"/>
          <w:b/>
          <w:bCs/>
        </w:rPr>
        <w:t>on</w:t>
      </w:r>
      <w:r w:rsidRPr="00AC2F97">
        <w:rPr>
          <w:rFonts w:ascii="Helvetica" w:hAnsi="Helvetica"/>
          <w:b/>
          <w:bCs/>
        </w:rPr>
        <w:t xml:space="preserve"> </w:t>
      </w:r>
      <w:r w:rsidR="0037249F">
        <w:rPr>
          <w:rFonts w:ascii="Helvetica" w:hAnsi="Helvetica"/>
          <w:b/>
          <w:bCs/>
        </w:rPr>
        <w:t>Reprimand</w:t>
      </w:r>
      <w:r w:rsidRPr="00AC2F97">
        <w:rPr>
          <w:rFonts w:ascii="Helvetica" w:hAnsi="Helvetica"/>
          <w:b/>
          <w:bCs/>
        </w:rPr>
        <w:t xml:space="preserve"> </w:t>
      </w:r>
      <w:r w:rsidR="00AC2F97">
        <w:rPr>
          <w:rFonts w:ascii="Helvetica" w:hAnsi="Helvetica"/>
          <w:b/>
          <w:bCs/>
        </w:rPr>
        <w:t xml:space="preserve">of </w:t>
      </w:r>
      <w:r w:rsidRPr="00AC2F97">
        <w:rPr>
          <w:rFonts w:ascii="Helvetica" w:hAnsi="Helvetica"/>
          <w:b/>
          <w:bCs/>
        </w:rPr>
        <w:t>President Mark Kennedy</w:t>
      </w:r>
    </w:p>
    <w:p w14:paraId="6D58A3D0" w14:textId="35300D70" w:rsidR="000E762A" w:rsidRPr="00AC2F97" w:rsidRDefault="000E762A" w:rsidP="000E762A">
      <w:pPr>
        <w:jc w:val="right"/>
        <w:rPr>
          <w:rFonts w:ascii="Helvetica" w:hAnsi="Helvetica"/>
        </w:rPr>
      </w:pPr>
      <w:r w:rsidRPr="00AC2F97">
        <w:rPr>
          <w:rFonts w:ascii="Helvetica" w:hAnsi="Helvetica"/>
        </w:rPr>
        <w:t>April 1, 2021</w:t>
      </w:r>
    </w:p>
    <w:p w14:paraId="7F947446" w14:textId="43F25D89" w:rsidR="000E762A" w:rsidRDefault="000E762A" w:rsidP="000E762A">
      <w:pPr>
        <w:rPr>
          <w:rFonts w:ascii="Helvetica" w:hAnsi="Helvetica"/>
        </w:rPr>
      </w:pPr>
      <w:r w:rsidRPr="00B77289">
        <w:rPr>
          <w:rFonts w:ascii="Helvetica" w:hAnsi="Helvetica"/>
          <w:i/>
          <w:iCs/>
        </w:rPr>
        <w:t>Whereas</w:t>
      </w:r>
      <w:r w:rsidRPr="00AC2F97">
        <w:rPr>
          <w:rFonts w:ascii="Helvetica" w:hAnsi="Helvetica"/>
        </w:rPr>
        <w:t>, it is the job of Faculty Council to ensure CU’s principles of shared governance are honored as well as advocate for faculty on all matters in which they have an interest as allowed for in Regent Law and Policy;</w:t>
      </w:r>
    </w:p>
    <w:p w14:paraId="6B69ED87" w14:textId="77777777" w:rsidR="009D0630" w:rsidRPr="00AC2F97" w:rsidRDefault="009D0630" w:rsidP="000E762A">
      <w:pPr>
        <w:rPr>
          <w:rFonts w:ascii="Helvetica" w:hAnsi="Helvetica"/>
        </w:rPr>
      </w:pPr>
    </w:p>
    <w:p w14:paraId="3E996E77" w14:textId="02AFA8C7" w:rsidR="009D0630" w:rsidRPr="00AC2F97" w:rsidRDefault="000E762A" w:rsidP="000E762A">
      <w:pPr>
        <w:rPr>
          <w:rFonts w:ascii="Helvetica" w:hAnsi="Helvetica"/>
        </w:rPr>
      </w:pPr>
      <w:r w:rsidRPr="00B77289">
        <w:rPr>
          <w:rFonts w:ascii="Helvetica" w:hAnsi="Helvetica"/>
          <w:i/>
          <w:iCs/>
        </w:rPr>
        <w:t>Whereas,</w:t>
      </w:r>
      <w:r w:rsidRPr="00AC2F97">
        <w:rPr>
          <w:rFonts w:ascii="Helvetica" w:hAnsi="Helvetica"/>
        </w:rPr>
        <w:t xml:space="preserve"> in doing so we help safeguard both academic freedom and freedom of expression for all members of our community and further excellence in teaching, research, and </w:t>
      </w:r>
      <w:proofErr w:type="gramStart"/>
      <w:r w:rsidR="00D42B93">
        <w:rPr>
          <w:rFonts w:ascii="Helvetica" w:hAnsi="Helvetica"/>
        </w:rPr>
        <w:t>service;</w:t>
      </w:r>
      <w:proofErr w:type="gramEnd"/>
    </w:p>
    <w:p w14:paraId="03550446" w14:textId="77777777" w:rsidR="009D0630" w:rsidRPr="00AC2F97" w:rsidRDefault="009D0630" w:rsidP="000E762A">
      <w:pPr>
        <w:rPr>
          <w:rFonts w:ascii="Helvetica" w:hAnsi="Helvetica"/>
        </w:rPr>
      </w:pPr>
    </w:p>
    <w:p w14:paraId="169861DC" w14:textId="6FE90F63" w:rsidR="009D0630" w:rsidRDefault="000E762A" w:rsidP="000E762A">
      <w:pPr>
        <w:rPr>
          <w:rFonts w:ascii="Helvetica" w:hAnsi="Helvetica"/>
        </w:rPr>
      </w:pPr>
      <w:r w:rsidRPr="00B77289">
        <w:rPr>
          <w:rFonts w:ascii="Helvetica" w:hAnsi="Helvetica"/>
          <w:i/>
          <w:iCs/>
        </w:rPr>
        <w:t>Whereas</w:t>
      </w:r>
      <w:r w:rsidRPr="00AC2F97">
        <w:rPr>
          <w:rFonts w:ascii="Helvetica" w:hAnsi="Helvetica"/>
        </w:rPr>
        <w:t xml:space="preserve">, </w:t>
      </w:r>
      <w:r w:rsidR="00090C18">
        <w:rPr>
          <w:rFonts w:ascii="Helvetica" w:hAnsi="Helvetica"/>
        </w:rPr>
        <w:t xml:space="preserve">all faculty have the right to make requests of their respective shared governance bodies and those bodies have the right to act on those requests in accordance with their bylaws without fear of intimidation or retaliation by administrators or Regents; </w:t>
      </w:r>
    </w:p>
    <w:p w14:paraId="40F48F84" w14:textId="77777777" w:rsidR="009D0630" w:rsidRDefault="009D0630" w:rsidP="000E762A">
      <w:pPr>
        <w:rPr>
          <w:rFonts w:ascii="Helvetica" w:hAnsi="Helvetica"/>
        </w:rPr>
      </w:pPr>
    </w:p>
    <w:p w14:paraId="43C99BF2" w14:textId="7B13F88B" w:rsidR="009D0630" w:rsidRDefault="009D0630" w:rsidP="000E762A">
      <w:pPr>
        <w:rPr>
          <w:rFonts w:ascii="Helvetica" w:hAnsi="Helvetica"/>
        </w:rPr>
      </w:pPr>
      <w:proofErr w:type="gramStart"/>
      <w:r>
        <w:rPr>
          <w:rFonts w:ascii="Helvetica" w:hAnsi="Helvetica"/>
          <w:i/>
          <w:iCs/>
        </w:rPr>
        <w:t>Whereas,</w:t>
      </w:r>
      <w:proofErr w:type="gramEnd"/>
      <w:r w:rsidR="00090C18">
        <w:rPr>
          <w:rFonts w:ascii="Helvetica" w:hAnsi="Helvetica"/>
          <w:i/>
          <w:iCs/>
        </w:rPr>
        <w:t xml:space="preserve"> </w:t>
      </w:r>
      <w:r w:rsidR="00090C18">
        <w:rPr>
          <w:rFonts w:ascii="Helvetica" w:hAnsi="Helvetica"/>
        </w:rPr>
        <w:t xml:space="preserve">Faculty Council asserts the right of the Boulder Faculty Assembly to consider </w:t>
      </w:r>
      <w:r w:rsidR="00146923">
        <w:rPr>
          <w:rFonts w:ascii="Helvetica" w:hAnsi="Helvetica"/>
        </w:rPr>
        <w:t xml:space="preserve">any motion, including </w:t>
      </w:r>
      <w:r w:rsidR="00090C18">
        <w:rPr>
          <w:rFonts w:ascii="Helvetica" w:hAnsi="Helvetica"/>
        </w:rPr>
        <w:t>the motion to censure</w:t>
      </w:r>
      <w:r>
        <w:rPr>
          <w:rFonts w:ascii="Helvetica" w:hAnsi="Helvetica"/>
          <w:i/>
          <w:iCs/>
        </w:rPr>
        <w:t xml:space="preserve"> </w:t>
      </w:r>
      <w:r>
        <w:rPr>
          <w:rFonts w:ascii="Helvetica" w:hAnsi="Helvetica"/>
        </w:rPr>
        <w:t>President Kennedy</w:t>
      </w:r>
      <w:r w:rsidR="00B44AA9">
        <w:rPr>
          <w:rFonts w:ascii="Helvetica" w:hAnsi="Helvetica"/>
        </w:rPr>
        <w:t>,</w:t>
      </w:r>
      <w:r w:rsidR="00090C18">
        <w:rPr>
          <w:rFonts w:ascii="Helvetica" w:hAnsi="Helvetica"/>
        </w:rPr>
        <w:t xml:space="preserve"> in accordance with their bylaws;</w:t>
      </w:r>
    </w:p>
    <w:p w14:paraId="5FCD09E1" w14:textId="77777777" w:rsidR="00705101" w:rsidRDefault="00705101" w:rsidP="000E762A">
      <w:pPr>
        <w:rPr>
          <w:rFonts w:ascii="Helvetica" w:hAnsi="Helvetica"/>
        </w:rPr>
      </w:pPr>
    </w:p>
    <w:p w14:paraId="7156C5C8" w14:textId="014CF42B" w:rsidR="00705101" w:rsidRDefault="00705101" w:rsidP="00705101">
      <w:pPr>
        <w:rPr>
          <w:rFonts w:ascii="Helvetica" w:hAnsi="Helvetica"/>
        </w:rPr>
      </w:pPr>
      <w:r w:rsidRPr="00B77289">
        <w:rPr>
          <w:rFonts w:ascii="Helvetica" w:hAnsi="Helvetica"/>
          <w:i/>
          <w:iCs/>
        </w:rPr>
        <w:t>Whereas</w:t>
      </w:r>
      <w:r w:rsidRPr="00AC2F97">
        <w:rPr>
          <w:rFonts w:ascii="Helvetica" w:hAnsi="Helvetica"/>
        </w:rPr>
        <w:t>, Faculty Council has</w:t>
      </w:r>
      <w:r w:rsidR="0037249F">
        <w:rPr>
          <w:rFonts w:ascii="Helvetica" w:hAnsi="Helvetica"/>
        </w:rPr>
        <w:t xml:space="preserve"> repeatedly</w:t>
      </w:r>
      <w:r w:rsidRPr="00AC2F97">
        <w:rPr>
          <w:rFonts w:ascii="Helvetica" w:hAnsi="Helvetica"/>
        </w:rPr>
        <w:t xml:space="preserve"> </w:t>
      </w:r>
      <w:r w:rsidR="0037249F">
        <w:rPr>
          <w:rFonts w:ascii="Helvetica" w:hAnsi="Helvetica"/>
        </w:rPr>
        <w:t>m</w:t>
      </w:r>
      <w:r w:rsidRPr="00AC2F97">
        <w:rPr>
          <w:rFonts w:ascii="Helvetica" w:hAnsi="Helvetica"/>
        </w:rPr>
        <w:t>ade efforts to engage in shared governance with</w:t>
      </w:r>
      <w:r w:rsidR="0037249F">
        <w:rPr>
          <w:rFonts w:ascii="Helvetica" w:hAnsi="Helvetica"/>
        </w:rPr>
        <w:t xml:space="preserve"> President K</w:t>
      </w:r>
      <w:r w:rsidRPr="00AC2F97">
        <w:rPr>
          <w:rFonts w:ascii="Helvetica" w:hAnsi="Helvetica"/>
        </w:rPr>
        <w:t>ennedy</w:t>
      </w:r>
      <w:r w:rsidR="0037249F">
        <w:rPr>
          <w:rFonts w:ascii="Helvetica" w:hAnsi="Helvetica"/>
        </w:rPr>
        <w:t xml:space="preserve"> o</w:t>
      </w:r>
      <w:r w:rsidRPr="00AC2F97">
        <w:rPr>
          <w:rFonts w:ascii="Helvetica" w:hAnsi="Helvetica"/>
        </w:rPr>
        <w:t xml:space="preserve">n </w:t>
      </w:r>
      <w:r>
        <w:rPr>
          <w:rFonts w:ascii="Helvetica" w:hAnsi="Helvetica"/>
        </w:rPr>
        <w:t xml:space="preserve">significant </w:t>
      </w:r>
      <w:r w:rsidRPr="00AC2F97">
        <w:rPr>
          <w:rFonts w:ascii="Helvetica" w:hAnsi="Helvetica"/>
        </w:rPr>
        <w:t xml:space="preserve">matters relating to strategic planning, DEI, </w:t>
      </w:r>
      <w:r w:rsidR="00B44AA9">
        <w:rPr>
          <w:rFonts w:ascii="Helvetica" w:hAnsi="Helvetica"/>
        </w:rPr>
        <w:t xml:space="preserve">and </w:t>
      </w:r>
      <w:r w:rsidRPr="00AC2F97">
        <w:rPr>
          <w:rFonts w:ascii="Helvetica" w:hAnsi="Helvetica"/>
        </w:rPr>
        <w:t xml:space="preserve">online education, </w:t>
      </w:r>
      <w:r w:rsidR="00B44AA9">
        <w:rPr>
          <w:rFonts w:ascii="Helvetica" w:hAnsi="Helvetica"/>
        </w:rPr>
        <w:t xml:space="preserve">with disappointing </w:t>
      </w:r>
      <w:proofErr w:type="gramStart"/>
      <w:r w:rsidR="00B44AA9">
        <w:rPr>
          <w:rFonts w:ascii="Helvetica" w:hAnsi="Helvetica"/>
        </w:rPr>
        <w:t>results</w:t>
      </w:r>
      <w:r w:rsidRPr="00AC2F97">
        <w:rPr>
          <w:rFonts w:ascii="Helvetica" w:hAnsi="Helvetica"/>
        </w:rPr>
        <w:t>;</w:t>
      </w:r>
      <w:proofErr w:type="gramEnd"/>
      <w:r>
        <w:rPr>
          <w:rFonts w:ascii="Helvetica" w:hAnsi="Helvetica"/>
        </w:rPr>
        <w:t xml:space="preserve"> </w:t>
      </w:r>
    </w:p>
    <w:p w14:paraId="207A77DB" w14:textId="77777777" w:rsidR="00090C18" w:rsidRPr="00AC2F97" w:rsidRDefault="00090C18" w:rsidP="000E762A">
      <w:pPr>
        <w:rPr>
          <w:rFonts w:ascii="Helvetica" w:hAnsi="Helvetica"/>
        </w:rPr>
      </w:pPr>
    </w:p>
    <w:p w14:paraId="6B68091A" w14:textId="1D96C191" w:rsidR="00B44AA9" w:rsidRPr="00AC2F97" w:rsidRDefault="000E762A" w:rsidP="00B44AA9">
      <w:pPr>
        <w:rPr>
          <w:rFonts w:ascii="Helvetica" w:hAnsi="Helvetica"/>
        </w:rPr>
      </w:pPr>
      <w:r w:rsidRPr="00B77289">
        <w:rPr>
          <w:rFonts w:ascii="Helvetica" w:hAnsi="Helvetica"/>
          <w:i/>
          <w:iCs/>
        </w:rPr>
        <w:t>Therefore</w:t>
      </w:r>
      <w:r w:rsidRPr="00AC2F97">
        <w:rPr>
          <w:rFonts w:ascii="Helvetica" w:hAnsi="Helvetica"/>
        </w:rPr>
        <w:t>, be it resolved, Faculty Council’s Executive Committee moves to</w:t>
      </w:r>
      <w:r w:rsidR="0037249F">
        <w:rPr>
          <w:rFonts w:ascii="Helvetica" w:hAnsi="Helvetica"/>
        </w:rPr>
        <w:t xml:space="preserve"> </w:t>
      </w:r>
      <w:proofErr w:type="gramStart"/>
      <w:r w:rsidR="0037249F">
        <w:rPr>
          <w:rFonts w:ascii="Helvetica" w:hAnsi="Helvetica"/>
        </w:rPr>
        <w:t>strongly</w:t>
      </w:r>
      <w:r w:rsidRPr="00AC2F97">
        <w:rPr>
          <w:rFonts w:ascii="Helvetica" w:hAnsi="Helvetica"/>
        </w:rPr>
        <w:t xml:space="preserve"> </w:t>
      </w:r>
      <w:r w:rsidR="0001592B">
        <w:rPr>
          <w:rFonts w:ascii="Helvetica" w:hAnsi="Helvetica"/>
        </w:rPr>
        <w:t xml:space="preserve"> condemn</w:t>
      </w:r>
      <w:proofErr w:type="gramEnd"/>
      <w:r w:rsidR="0001592B">
        <w:rPr>
          <w:rFonts w:ascii="Helvetica" w:hAnsi="Helvetica"/>
        </w:rPr>
        <w:t xml:space="preserve"> and </w:t>
      </w:r>
      <w:r w:rsidR="00433E5C">
        <w:rPr>
          <w:rFonts w:ascii="Helvetica" w:hAnsi="Helvetica"/>
        </w:rPr>
        <w:t>officially</w:t>
      </w:r>
      <w:r w:rsidR="0037249F">
        <w:rPr>
          <w:rFonts w:ascii="Helvetica" w:hAnsi="Helvetica"/>
        </w:rPr>
        <w:t xml:space="preserve"> reprimand President </w:t>
      </w:r>
      <w:r w:rsidR="00433E5C">
        <w:rPr>
          <w:rFonts w:ascii="Helvetica" w:hAnsi="Helvetica"/>
        </w:rPr>
        <w:t xml:space="preserve"> </w:t>
      </w:r>
      <w:r w:rsidR="0037249F">
        <w:rPr>
          <w:rFonts w:ascii="Helvetica" w:hAnsi="Helvetica"/>
        </w:rPr>
        <w:t>Ma</w:t>
      </w:r>
      <w:r w:rsidRPr="00AC2F97">
        <w:rPr>
          <w:rFonts w:ascii="Helvetica" w:hAnsi="Helvetica"/>
        </w:rPr>
        <w:t xml:space="preserve">rk Kennedy for his </w:t>
      </w:r>
      <w:r w:rsidR="0037249F">
        <w:rPr>
          <w:rFonts w:ascii="Helvetica" w:hAnsi="Helvetica"/>
        </w:rPr>
        <w:t>failur</w:t>
      </w:r>
      <w:r w:rsidRPr="00AC2F97">
        <w:rPr>
          <w:rFonts w:ascii="Helvetica" w:hAnsi="Helvetica"/>
        </w:rPr>
        <w:t>e</w:t>
      </w:r>
      <w:r w:rsidR="008544F5">
        <w:rPr>
          <w:rFonts w:ascii="Helvetica" w:hAnsi="Helvetica"/>
        </w:rPr>
        <w:t xml:space="preserve"> </w:t>
      </w:r>
      <w:r w:rsidRPr="00AC2F97">
        <w:rPr>
          <w:rFonts w:ascii="Helvetica" w:hAnsi="Helvetica"/>
        </w:rPr>
        <w:t>of</w:t>
      </w:r>
      <w:r w:rsidR="0037249F">
        <w:rPr>
          <w:rFonts w:ascii="Helvetica" w:hAnsi="Helvetica"/>
        </w:rPr>
        <w:t xml:space="preserve"> leadership</w:t>
      </w:r>
      <w:r w:rsidRPr="00AC2F97">
        <w:rPr>
          <w:rFonts w:ascii="Helvetica" w:hAnsi="Helvetica"/>
        </w:rPr>
        <w:t xml:space="preserve"> </w:t>
      </w:r>
      <w:r w:rsidR="0037249F">
        <w:rPr>
          <w:rFonts w:ascii="Helvetica" w:hAnsi="Helvetica"/>
        </w:rPr>
        <w:t>i</w:t>
      </w:r>
      <w:r w:rsidR="004F269B">
        <w:rPr>
          <w:rFonts w:ascii="Helvetica" w:hAnsi="Helvetica"/>
        </w:rPr>
        <w:t xml:space="preserve">n regard to </w:t>
      </w:r>
      <w:r w:rsidR="00090C18">
        <w:rPr>
          <w:rFonts w:ascii="Helvetica" w:hAnsi="Helvetica"/>
        </w:rPr>
        <w:t>shared governance as</w:t>
      </w:r>
      <w:r w:rsidR="00BE55FF">
        <w:rPr>
          <w:rFonts w:ascii="Helvetica" w:hAnsi="Helvetica"/>
        </w:rPr>
        <w:t xml:space="preserve"> </w:t>
      </w:r>
      <w:r w:rsidR="00090C18">
        <w:rPr>
          <w:rFonts w:ascii="Helvetica" w:hAnsi="Helvetica"/>
        </w:rPr>
        <w:t>outlined in CU Regent Law and Policy</w:t>
      </w:r>
      <w:r w:rsidR="00337BED">
        <w:rPr>
          <w:rFonts w:ascii="Helvetica" w:hAnsi="Helvetica"/>
        </w:rPr>
        <w:t>.</w:t>
      </w:r>
      <w:r w:rsidR="00B44AA9">
        <w:rPr>
          <w:rFonts w:ascii="Helvetica" w:hAnsi="Helvetica"/>
        </w:rPr>
        <w:t xml:space="preserve"> Moreover, Faculty Council</w:t>
      </w:r>
      <w:r w:rsidR="00360A35">
        <w:rPr>
          <w:rFonts w:ascii="Helvetica" w:hAnsi="Helvetica"/>
        </w:rPr>
        <w:t>’s</w:t>
      </w:r>
      <w:r w:rsidR="00B44AA9">
        <w:rPr>
          <w:rFonts w:ascii="Helvetica" w:hAnsi="Helvetica"/>
        </w:rPr>
        <w:t xml:space="preserve"> Executive Committee calls on President Kennedy to swiftly and publicly refute recent unwarranted and misinformed attacks on CU faculty in an effort to “promote free expression on the University of Colorado </w:t>
      </w:r>
      <w:r w:rsidR="007A0E3E">
        <w:rPr>
          <w:rFonts w:ascii="Helvetica" w:hAnsi="Helvetica"/>
        </w:rPr>
        <w:t>c</w:t>
      </w:r>
      <w:r w:rsidR="00B44AA9">
        <w:rPr>
          <w:rFonts w:ascii="Helvetica" w:hAnsi="Helvetica"/>
        </w:rPr>
        <w:t>ampuses</w:t>
      </w:r>
      <w:r w:rsidR="00CF5648">
        <w:rPr>
          <w:rFonts w:ascii="Helvetica" w:hAnsi="Helvetica"/>
        </w:rPr>
        <w:t xml:space="preserve"> . . . </w:t>
      </w:r>
      <w:r w:rsidR="00B44AA9">
        <w:rPr>
          <w:rFonts w:ascii="Helvetica" w:hAnsi="Helvetica"/>
        </w:rPr>
        <w:t>while simultaneously protecting the university environment” (Article 1E4).</w:t>
      </w:r>
    </w:p>
    <w:p w14:paraId="7AC230A6" w14:textId="11320903" w:rsidR="000E762A" w:rsidRPr="00AC2F97" w:rsidRDefault="000E762A" w:rsidP="000E762A">
      <w:pPr>
        <w:rPr>
          <w:rFonts w:ascii="Helvetica" w:hAnsi="Helvetica"/>
        </w:rPr>
      </w:pPr>
    </w:p>
    <w:p w14:paraId="1802F3EE" w14:textId="77777777" w:rsidR="00F86102" w:rsidRPr="00AC2F97" w:rsidRDefault="00F86102" w:rsidP="00AB13F7">
      <w:pPr>
        <w:spacing w:after="0" w:line="276" w:lineRule="auto"/>
        <w:rPr>
          <w:rFonts w:ascii="Helvetica" w:hAnsi="Helvetica" w:cstheme="minorHAnsi"/>
          <w:sz w:val="24"/>
          <w:szCs w:val="24"/>
        </w:rPr>
      </w:pPr>
    </w:p>
    <w:p w14:paraId="3E7F07D6" w14:textId="1FF109C9" w:rsidR="00E33635" w:rsidRPr="00AC2F97" w:rsidRDefault="00112020" w:rsidP="00455FF2">
      <w:pPr>
        <w:spacing w:after="0" w:line="276" w:lineRule="auto"/>
        <w:rPr>
          <w:rFonts w:ascii="Helvetica" w:hAnsi="Helvetica" w:cstheme="minorHAnsi"/>
        </w:rPr>
      </w:pPr>
      <w:r w:rsidRPr="00AC2F97">
        <w:rPr>
          <w:rFonts w:ascii="Helvetica" w:hAnsi="Helvetica" w:cstheme="minorHAnsi"/>
        </w:rPr>
        <w:t xml:space="preserve">CU </w:t>
      </w:r>
      <w:r w:rsidR="00E33635" w:rsidRPr="00AC2F97">
        <w:rPr>
          <w:rFonts w:ascii="Helvetica" w:hAnsi="Helvetica" w:cstheme="minorHAnsi"/>
        </w:rPr>
        <w:t>Faculty Council Executive Committee</w:t>
      </w:r>
    </w:p>
    <w:p w14:paraId="039ED54E" w14:textId="60A802DA" w:rsidR="00E33635" w:rsidRPr="00AC2F97" w:rsidRDefault="00E33635" w:rsidP="00455FF2">
      <w:pPr>
        <w:spacing w:after="0" w:line="276" w:lineRule="auto"/>
        <w:rPr>
          <w:rFonts w:ascii="Helvetica" w:hAnsi="Helvetica" w:cstheme="minorHAnsi"/>
        </w:rPr>
      </w:pPr>
    </w:p>
    <w:p w14:paraId="622FE860" w14:textId="77777777" w:rsidR="00D63A20" w:rsidRPr="00AC2F97" w:rsidRDefault="00D63A20" w:rsidP="00D63A20">
      <w:pPr>
        <w:spacing w:after="0" w:line="240" w:lineRule="auto"/>
        <w:rPr>
          <w:rFonts w:ascii="Helvetica" w:hAnsi="Helvetica" w:cstheme="minorHAnsi"/>
          <w:color w:val="000000" w:themeColor="text1"/>
        </w:rPr>
      </w:pPr>
    </w:p>
    <w:bookmarkEnd w:id="0"/>
    <w:p w14:paraId="33CB2ED9" w14:textId="53A1D686" w:rsidR="00094023" w:rsidRPr="00AC2F97" w:rsidRDefault="00094023" w:rsidP="00127653">
      <w:pPr>
        <w:spacing w:line="276" w:lineRule="auto"/>
        <w:rPr>
          <w:rFonts w:ascii="Helvetica" w:hAnsi="Helvetica"/>
          <w:color w:val="000000" w:themeColor="text1"/>
        </w:rPr>
      </w:pPr>
    </w:p>
    <w:sectPr w:rsidR="00094023" w:rsidRPr="00AC2F97" w:rsidSect="00337BED">
      <w:headerReference w:type="even" r:id="rId8"/>
      <w:headerReference w:type="default" r:id="rId9"/>
      <w:footerReference w:type="even" r:id="rId10"/>
      <w:footerReference w:type="default" r:id="rId11"/>
      <w:headerReference w:type="first" r:id="rId12"/>
      <w:footerReference w:type="first" r:id="rId13"/>
      <w:pgSz w:w="12240" w:h="15840"/>
      <w:pgMar w:top="1627" w:right="1627" w:bottom="1298"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DC553" w14:textId="77777777" w:rsidR="00C17017" w:rsidRDefault="00C17017" w:rsidP="0088302B">
      <w:pPr>
        <w:spacing w:after="0" w:line="240" w:lineRule="auto"/>
      </w:pPr>
      <w:r>
        <w:separator/>
      </w:r>
    </w:p>
  </w:endnote>
  <w:endnote w:type="continuationSeparator" w:id="0">
    <w:p w14:paraId="5BFE2165" w14:textId="77777777" w:rsidR="00C17017" w:rsidRDefault="00C17017" w:rsidP="0088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8D5C" w14:textId="77777777" w:rsidR="00162CC2" w:rsidRDefault="00162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5920" w14:textId="77777777" w:rsidR="00BD0496" w:rsidRPr="006E5825" w:rsidRDefault="00BD0496" w:rsidP="006E5825">
    <w:pPr>
      <w:spacing w:after="0" w:line="180" w:lineRule="exact"/>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EAA8" w14:textId="77777777" w:rsidR="00BD0496" w:rsidRPr="00BD0496" w:rsidRDefault="00BD0496" w:rsidP="00BD0496">
    <w:pPr>
      <w:spacing w:after="0" w:line="180" w:lineRule="exact"/>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3CBA" w14:textId="77777777" w:rsidR="00C17017" w:rsidRDefault="00C17017" w:rsidP="0088302B">
      <w:pPr>
        <w:spacing w:after="0" w:line="240" w:lineRule="auto"/>
      </w:pPr>
      <w:r>
        <w:separator/>
      </w:r>
    </w:p>
  </w:footnote>
  <w:footnote w:type="continuationSeparator" w:id="0">
    <w:p w14:paraId="4A81C5FC" w14:textId="77777777" w:rsidR="00C17017" w:rsidRDefault="00C17017" w:rsidP="0088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9704" w14:textId="36537A73" w:rsidR="00162CC2" w:rsidRDefault="00162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A548" w14:textId="3B8D5DCD" w:rsidR="009D00BB" w:rsidRDefault="009D00BB" w:rsidP="00DE427C">
    <w:pPr>
      <w:pStyle w:val="Header"/>
      <w:ind w:hanging="450"/>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4423" w14:textId="4ABFACC2" w:rsidR="009D00BB" w:rsidRDefault="00710F19" w:rsidP="00381C3E">
    <w:pPr>
      <w:pStyle w:val="Header"/>
      <w:ind w:hanging="630"/>
    </w:pPr>
    <w:r>
      <w:rPr>
        <w:noProof/>
      </w:rPr>
      <mc:AlternateContent>
        <mc:Choice Requires="wps">
          <w:drawing>
            <wp:anchor distT="0" distB="0" distL="114300" distR="114300" simplePos="0" relativeHeight="251661312" behindDoc="0" locked="0" layoutInCell="1" allowOverlap="1" wp14:anchorId="70A16CE2" wp14:editId="7BDB0ACA">
              <wp:simplePos x="0" y="0"/>
              <wp:positionH relativeFrom="page">
                <wp:posOffset>4181474</wp:posOffset>
              </wp:positionH>
              <wp:positionV relativeFrom="paragraph">
                <wp:posOffset>9525</wp:posOffset>
              </wp:positionV>
              <wp:extent cx="4181475" cy="795130"/>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795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5832" w:type="dxa"/>
                            <w:tblInd w:w="-72" w:type="dxa"/>
                            <w:tblLayout w:type="fixed"/>
                            <w:tblLook w:val="04A0" w:firstRow="1" w:lastRow="0" w:firstColumn="1" w:lastColumn="0" w:noHBand="0" w:noVBand="1"/>
                          </w:tblPr>
                          <w:tblGrid>
                            <w:gridCol w:w="2862"/>
                            <w:gridCol w:w="2970"/>
                          </w:tblGrid>
                          <w:tr w:rsidR="00710F19" w:rsidRPr="00DA7CDF" w14:paraId="1CF77143" w14:textId="77777777" w:rsidTr="00710F19">
                            <w:tc>
                              <w:tcPr>
                                <w:tcW w:w="2862" w:type="dxa"/>
                                <w:shd w:val="clear" w:color="auto" w:fill="auto"/>
                              </w:tcPr>
                              <w:p w14:paraId="1999B506" w14:textId="77777777" w:rsidR="00710F19" w:rsidRPr="00E53953" w:rsidRDefault="00710F19" w:rsidP="00DE427C">
                                <w:pPr>
                                  <w:spacing w:after="0" w:line="240" w:lineRule="auto"/>
                                  <w:rPr>
                                    <w:rFonts w:ascii="HelveticaNeueLT Std" w:hAnsi="HelveticaNeueLT Std"/>
                                    <w:sz w:val="18"/>
                                    <w:szCs w:val="18"/>
                                  </w:rPr>
                                </w:pPr>
                                <w:r>
                                  <w:rPr>
                                    <w:rFonts w:ascii="HelveticaNeueLT Std" w:hAnsi="HelveticaNeueLT Std"/>
                                    <w:b/>
                                    <w:sz w:val="18"/>
                                    <w:szCs w:val="18"/>
                                  </w:rPr>
                                  <w:t>Faculty Council</w:t>
                                </w:r>
                                <w:r>
                                  <w:rPr>
                                    <w:rFonts w:ascii="HelveticaNeueLT Std" w:hAnsi="HelveticaNeueLT Std"/>
                                    <w:sz w:val="14"/>
                                    <w:szCs w:val="14"/>
                                  </w:rPr>
                                  <w:br/>
                                </w:r>
                                <w:r w:rsidRPr="00E53953">
                                  <w:rPr>
                                    <w:rFonts w:ascii="HelveticaNeueLT Std" w:hAnsi="HelveticaNeueLT Std"/>
                                    <w:sz w:val="18"/>
                                    <w:szCs w:val="18"/>
                                  </w:rPr>
                                  <w:t>1800 Grant, Suite 745</w:t>
                                </w:r>
                                <w:r w:rsidRPr="00E53953">
                                  <w:rPr>
                                    <w:rFonts w:ascii="HelveticaNeueLT Std" w:hAnsi="HelveticaNeueLT Std"/>
                                    <w:sz w:val="18"/>
                                    <w:szCs w:val="18"/>
                                  </w:rPr>
                                  <w:br/>
                                  <w:t>035 UCA</w:t>
                                </w:r>
                              </w:p>
                              <w:p w14:paraId="38C26EE3" w14:textId="77777777" w:rsidR="00710F19" w:rsidRPr="005515FD" w:rsidRDefault="00710F19" w:rsidP="00F079D5">
                                <w:pPr>
                                  <w:spacing w:line="240" w:lineRule="auto"/>
                                  <w:rPr>
                                    <w:rFonts w:ascii="HelveticaNeueLT Std" w:hAnsi="HelveticaNeueLT Std"/>
                                    <w:sz w:val="14"/>
                                    <w:szCs w:val="14"/>
                                  </w:rPr>
                                </w:pPr>
                                <w:r w:rsidRPr="00E53953">
                                  <w:rPr>
                                    <w:rFonts w:ascii="HelveticaNeueLT Std" w:hAnsi="HelveticaNeueLT Std"/>
                                    <w:sz w:val="18"/>
                                    <w:szCs w:val="18"/>
                                  </w:rPr>
                                  <w:t>Denver, CO 80203</w:t>
                                </w:r>
                              </w:p>
                            </w:tc>
                            <w:tc>
                              <w:tcPr>
                                <w:tcW w:w="2970" w:type="dxa"/>
                                <w:shd w:val="clear" w:color="auto" w:fill="auto"/>
                              </w:tcPr>
                              <w:p w14:paraId="1624CDCA" w14:textId="77777777" w:rsidR="00710F19" w:rsidRPr="00F60EE0" w:rsidRDefault="00710F19" w:rsidP="00F079D5">
                                <w:pPr>
                                  <w:spacing w:line="240" w:lineRule="auto"/>
                                  <w:rPr>
                                    <w:rFonts w:ascii="HelveticaNeueLT Std" w:hAnsi="HelveticaNeueLT Std"/>
                                    <w:sz w:val="18"/>
                                    <w:szCs w:val="18"/>
                                  </w:rPr>
                                </w:pPr>
                                <w:r w:rsidRPr="00F60EE0">
                                  <w:rPr>
                                    <w:rFonts w:ascii="HelveticaNeueLT Std" w:hAnsi="HelveticaNeueLT Std"/>
                                    <w:sz w:val="18"/>
                                    <w:szCs w:val="18"/>
                                  </w:rPr>
                                  <w:t>t     303 860 5607</w:t>
                                </w:r>
                                <w:r w:rsidRPr="00F60EE0">
                                  <w:rPr>
                                    <w:rFonts w:ascii="HelveticaNeueLT Std" w:hAnsi="HelveticaNeueLT Std"/>
                                    <w:sz w:val="18"/>
                                    <w:szCs w:val="18"/>
                                  </w:rPr>
                                  <w:br/>
                                  <w:t>f     303 860 5725</w:t>
                                </w:r>
                                <w:r w:rsidRPr="00F60EE0">
                                  <w:rPr>
                                    <w:rFonts w:ascii="HelveticaNeueLT Std" w:hAnsi="HelveticaNeueLT Std"/>
                                    <w:sz w:val="18"/>
                                    <w:szCs w:val="18"/>
                                  </w:rPr>
                                  <w:br/>
                                  <w:t xml:space="preserve">facultycouncil@cu.edu </w:t>
                                </w:r>
                              </w:p>
                            </w:tc>
                          </w:tr>
                        </w:tbl>
                        <w:p w14:paraId="5BC0D7A0" w14:textId="77777777" w:rsidR="00710F19" w:rsidRPr="00F60EE0" w:rsidRDefault="00710F19" w:rsidP="0071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16CE2" id="_x0000_t202" coordsize="21600,21600" o:spt="202" path="m,l,21600r21600,l21600,xe">
              <v:stroke joinstyle="miter"/>
              <v:path gradientshapeok="t" o:connecttype="rect"/>
            </v:shapetype>
            <v:shape id="Text Box 3" o:spid="_x0000_s1026" type="#_x0000_t202" style="position:absolute;margin-left:329.25pt;margin-top:.75pt;width:329.25pt;height:6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" filled="f" stroked="f">
              <v:textbox>
                <w:txbxContent>
                  <w:tbl>
                    <w:tblPr>
                      <w:tblW w:w="5832" w:type="dxa"/>
                      <w:tblInd w:w="-72" w:type="dxa"/>
                      <w:tblLayout w:type="fixed"/>
                      <w:tblLook w:val="04A0" w:firstRow="1" w:lastRow="0" w:firstColumn="1" w:lastColumn="0" w:noHBand="0" w:noVBand="1"/>
                    </w:tblPr>
                    <w:tblGrid>
                      <w:gridCol w:w="2862"/>
                      <w:gridCol w:w="2970"/>
                    </w:tblGrid>
                    <w:tr w:rsidR="00710F19" w:rsidRPr="00DA7CDF" w14:paraId="1CF77143" w14:textId="77777777" w:rsidTr="00710F19">
                      <w:tc>
                        <w:tcPr>
                          <w:tcW w:w="2862" w:type="dxa"/>
                          <w:shd w:val="clear" w:color="auto" w:fill="auto"/>
                        </w:tcPr>
                        <w:p w14:paraId="1999B506" w14:textId="77777777" w:rsidR="00710F19" w:rsidRPr="00E53953" w:rsidRDefault="00710F19" w:rsidP="00DE427C">
                          <w:pPr>
                            <w:spacing w:after="0" w:line="240" w:lineRule="auto"/>
                            <w:rPr>
                              <w:rFonts w:ascii="HelveticaNeueLT Std" w:hAnsi="HelveticaNeueLT Std"/>
                              <w:sz w:val="18"/>
                              <w:szCs w:val="18"/>
                            </w:rPr>
                          </w:pPr>
                          <w:r>
                            <w:rPr>
                              <w:rFonts w:ascii="HelveticaNeueLT Std" w:hAnsi="HelveticaNeueLT Std"/>
                              <w:b/>
                              <w:sz w:val="18"/>
                              <w:szCs w:val="18"/>
                            </w:rPr>
                            <w:t>Faculty Council</w:t>
                          </w:r>
                          <w:r>
                            <w:rPr>
                              <w:rFonts w:ascii="HelveticaNeueLT Std" w:hAnsi="HelveticaNeueLT Std"/>
                              <w:sz w:val="14"/>
                              <w:szCs w:val="14"/>
                            </w:rPr>
                            <w:br/>
                          </w:r>
                          <w:r w:rsidRPr="00E53953">
                            <w:rPr>
                              <w:rFonts w:ascii="HelveticaNeueLT Std" w:hAnsi="HelveticaNeueLT Std"/>
                              <w:sz w:val="18"/>
                              <w:szCs w:val="18"/>
                            </w:rPr>
                            <w:t>1800 Grant, Suite 745</w:t>
                          </w:r>
                          <w:r w:rsidRPr="00E53953">
                            <w:rPr>
                              <w:rFonts w:ascii="HelveticaNeueLT Std" w:hAnsi="HelveticaNeueLT Std"/>
                              <w:sz w:val="18"/>
                              <w:szCs w:val="18"/>
                            </w:rPr>
                            <w:br/>
                            <w:t>035 UCA</w:t>
                          </w:r>
                        </w:p>
                        <w:p w14:paraId="38C26EE3" w14:textId="77777777" w:rsidR="00710F19" w:rsidRPr="005515FD" w:rsidRDefault="00710F19" w:rsidP="00F079D5">
                          <w:pPr>
                            <w:spacing w:line="240" w:lineRule="auto"/>
                            <w:rPr>
                              <w:rFonts w:ascii="HelveticaNeueLT Std" w:hAnsi="HelveticaNeueLT Std"/>
                              <w:sz w:val="14"/>
                              <w:szCs w:val="14"/>
                            </w:rPr>
                          </w:pPr>
                          <w:r w:rsidRPr="00E53953">
                            <w:rPr>
                              <w:rFonts w:ascii="HelveticaNeueLT Std" w:hAnsi="HelveticaNeueLT Std"/>
                              <w:sz w:val="18"/>
                              <w:szCs w:val="18"/>
                            </w:rPr>
                            <w:t>Denver, CO 80203</w:t>
                          </w:r>
                        </w:p>
                      </w:tc>
                      <w:tc>
                        <w:tcPr>
                          <w:tcW w:w="2970" w:type="dxa"/>
                          <w:shd w:val="clear" w:color="auto" w:fill="auto"/>
                        </w:tcPr>
                        <w:p w14:paraId="1624CDCA" w14:textId="77777777" w:rsidR="00710F19" w:rsidRPr="00F60EE0" w:rsidRDefault="00710F19" w:rsidP="00F079D5">
                          <w:pPr>
                            <w:spacing w:line="240" w:lineRule="auto"/>
                            <w:rPr>
                              <w:rFonts w:ascii="HelveticaNeueLT Std" w:hAnsi="HelveticaNeueLT Std"/>
                              <w:sz w:val="18"/>
                              <w:szCs w:val="18"/>
                            </w:rPr>
                          </w:pPr>
                          <w:r w:rsidRPr="00F60EE0">
                            <w:rPr>
                              <w:rFonts w:ascii="HelveticaNeueLT Std" w:hAnsi="HelveticaNeueLT Std"/>
                              <w:sz w:val="18"/>
                              <w:szCs w:val="18"/>
                            </w:rPr>
                            <w:t>t     303 860 5607</w:t>
                          </w:r>
                          <w:r w:rsidRPr="00F60EE0">
                            <w:rPr>
                              <w:rFonts w:ascii="HelveticaNeueLT Std" w:hAnsi="HelveticaNeueLT Std"/>
                              <w:sz w:val="18"/>
                              <w:szCs w:val="18"/>
                            </w:rPr>
                            <w:br/>
                            <w:t>f     303 860 5725</w:t>
                          </w:r>
                          <w:r w:rsidRPr="00F60EE0">
                            <w:rPr>
                              <w:rFonts w:ascii="HelveticaNeueLT Std" w:hAnsi="HelveticaNeueLT Std"/>
                              <w:sz w:val="18"/>
                              <w:szCs w:val="18"/>
                            </w:rPr>
                            <w:br/>
                            <w:t xml:space="preserve">facultycouncil@cu.edu </w:t>
                          </w:r>
                        </w:p>
                      </w:tc>
                    </w:tr>
                  </w:tbl>
                  <w:p w14:paraId="5BC0D7A0" w14:textId="77777777" w:rsidR="00710F19" w:rsidRPr="00F60EE0" w:rsidRDefault="00710F19" w:rsidP="00710F19"/>
                </w:txbxContent>
              </v:textbox>
              <w10:wrap anchorx="page"/>
            </v:shape>
          </w:pict>
        </mc:Fallback>
      </mc:AlternateContent>
    </w:r>
    <w:r w:rsidRPr="009C665F">
      <w:rPr>
        <w:noProof/>
      </w:rPr>
      <w:drawing>
        <wp:inline distT="0" distB="0" distL="0" distR="0" wp14:anchorId="1D39EEC8" wp14:editId="528A2AD3">
          <wp:extent cx="2819400" cy="541854"/>
          <wp:effectExtent l="0" t="0" r="0" b="0"/>
          <wp:docPr id="1" name="Picture 1" descr="C:\Users\Cheley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eyR\Desktop\ind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509" cy="58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3763"/>
    <w:multiLevelType w:val="hybridMultilevel"/>
    <w:tmpl w:val="C478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76F31"/>
    <w:multiLevelType w:val="hybridMultilevel"/>
    <w:tmpl w:val="6664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2BD6"/>
    <w:multiLevelType w:val="multilevel"/>
    <w:tmpl w:val="E6B2CA1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36924168"/>
    <w:multiLevelType w:val="multilevel"/>
    <w:tmpl w:val="075824A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55124CE4"/>
    <w:multiLevelType w:val="hybridMultilevel"/>
    <w:tmpl w:val="399A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01731"/>
    <w:multiLevelType w:val="hybridMultilevel"/>
    <w:tmpl w:val="4168ACEA"/>
    <w:lvl w:ilvl="0" w:tplc="0EECD8C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75"/>
    <w:rsid w:val="00007B7D"/>
    <w:rsid w:val="00014BD6"/>
    <w:rsid w:val="0001592B"/>
    <w:rsid w:val="00024A1B"/>
    <w:rsid w:val="00042A5A"/>
    <w:rsid w:val="0006353C"/>
    <w:rsid w:val="0006520C"/>
    <w:rsid w:val="00073480"/>
    <w:rsid w:val="00090C18"/>
    <w:rsid w:val="00094023"/>
    <w:rsid w:val="000C2306"/>
    <w:rsid w:val="000D335B"/>
    <w:rsid w:val="000E2D7C"/>
    <w:rsid w:val="000E762A"/>
    <w:rsid w:val="00112020"/>
    <w:rsid w:val="00127653"/>
    <w:rsid w:val="00145CF2"/>
    <w:rsid w:val="00146923"/>
    <w:rsid w:val="00162CC2"/>
    <w:rsid w:val="001B4301"/>
    <w:rsid w:val="001E645D"/>
    <w:rsid w:val="001F6112"/>
    <w:rsid w:val="00200ECA"/>
    <w:rsid w:val="002428CB"/>
    <w:rsid w:val="00260D45"/>
    <w:rsid w:val="002C636A"/>
    <w:rsid w:val="002D41D0"/>
    <w:rsid w:val="002E2C3F"/>
    <w:rsid w:val="00337BED"/>
    <w:rsid w:val="00360A35"/>
    <w:rsid w:val="0037249F"/>
    <w:rsid w:val="00381C3E"/>
    <w:rsid w:val="00384737"/>
    <w:rsid w:val="0038495A"/>
    <w:rsid w:val="00385C26"/>
    <w:rsid w:val="00387001"/>
    <w:rsid w:val="0039019F"/>
    <w:rsid w:val="00393507"/>
    <w:rsid w:val="003F7463"/>
    <w:rsid w:val="004074C1"/>
    <w:rsid w:val="004135F7"/>
    <w:rsid w:val="0041718C"/>
    <w:rsid w:val="00433E5C"/>
    <w:rsid w:val="0045427E"/>
    <w:rsid w:val="00455FF2"/>
    <w:rsid w:val="00471D70"/>
    <w:rsid w:val="004809D7"/>
    <w:rsid w:val="0049718C"/>
    <w:rsid w:val="004A6994"/>
    <w:rsid w:val="004C1E8F"/>
    <w:rsid w:val="004F1D22"/>
    <w:rsid w:val="004F2576"/>
    <w:rsid w:val="004F269B"/>
    <w:rsid w:val="00535BD7"/>
    <w:rsid w:val="005768F1"/>
    <w:rsid w:val="00593124"/>
    <w:rsid w:val="005A44D5"/>
    <w:rsid w:val="005B0F8F"/>
    <w:rsid w:val="005C31AC"/>
    <w:rsid w:val="00665689"/>
    <w:rsid w:val="00687611"/>
    <w:rsid w:val="00691939"/>
    <w:rsid w:val="006A133C"/>
    <w:rsid w:val="006C0BAE"/>
    <w:rsid w:val="006D6275"/>
    <w:rsid w:val="006E302B"/>
    <w:rsid w:val="006E5825"/>
    <w:rsid w:val="00705101"/>
    <w:rsid w:val="00706D19"/>
    <w:rsid w:val="00707F2D"/>
    <w:rsid w:val="00710F19"/>
    <w:rsid w:val="007544D0"/>
    <w:rsid w:val="0076685F"/>
    <w:rsid w:val="00781192"/>
    <w:rsid w:val="007A0E3E"/>
    <w:rsid w:val="007A4F9C"/>
    <w:rsid w:val="007C199E"/>
    <w:rsid w:val="007E1499"/>
    <w:rsid w:val="007E403B"/>
    <w:rsid w:val="008055C6"/>
    <w:rsid w:val="008540DF"/>
    <w:rsid w:val="008544F5"/>
    <w:rsid w:val="00865CAA"/>
    <w:rsid w:val="00865F64"/>
    <w:rsid w:val="008749C5"/>
    <w:rsid w:val="0088302B"/>
    <w:rsid w:val="0089730A"/>
    <w:rsid w:val="008A692A"/>
    <w:rsid w:val="008B4F87"/>
    <w:rsid w:val="008D344B"/>
    <w:rsid w:val="00907D2F"/>
    <w:rsid w:val="00934D80"/>
    <w:rsid w:val="00974A43"/>
    <w:rsid w:val="00977F2E"/>
    <w:rsid w:val="009818E4"/>
    <w:rsid w:val="009879DA"/>
    <w:rsid w:val="009942F4"/>
    <w:rsid w:val="009B78BB"/>
    <w:rsid w:val="009C5422"/>
    <w:rsid w:val="009D00BB"/>
    <w:rsid w:val="009D0630"/>
    <w:rsid w:val="009F7675"/>
    <w:rsid w:val="00A174D2"/>
    <w:rsid w:val="00A50831"/>
    <w:rsid w:val="00A95848"/>
    <w:rsid w:val="00AB13F7"/>
    <w:rsid w:val="00AB43BC"/>
    <w:rsid w:val="00AC2F97"/>
    <w:rsid w:val="00AD534C"/>
    <w:rsid w:val="00AF3118"/>
    <w:rsid w:val="00B0120D"/>
    <w:rsid w:val="00B20F6A"/>
    <w:rsid w:val="00B22984"/>
    <w:rsid w:val="00B442C1"/>
    <w:rsid w:val="00B44AA9"/>
    <w:rsid w:val="00B77289"/>
    <w:rsid w:val="00B8706A"/>
    <w:rsid w:val="00B923D3"/>
    <w:rsid w:val="00B966F6"/>
    <w:rsid w:val="00BA14ED"/>
    <w:rsid w:val="00BC3D02"/>
    <w:rsid w:val="00BC509B"/>
    <w:rsid w:val="00BD0496"/>
    <w:rsid w:val="00BE55FF"/>
    <w:rsid w:val="00BF4D2C"/>
    <w:rsid w:val="00C0268A"/>
    <w:rsid w:val="00C12E2C"/>
    <w:rsid w:val="00C17017"/>
    <w:rsid w:val="00C30B68"/>
    <w:rsid w:val="00C35B44"/>
    <w:rsid w:val="00C55787"/>
    <w:rsid w:val="00CD486E"/>
    <w:rsid w:val="00CD54ED"/>
    <w:rsid w:val="00CF5648"/>
    <w:rsid w:val="00D3713B"/>
    <w:rsid w:val="00D42B93"/>
    <w:rsid w:val="00D5317B"/>
    <w:rsid w:val="00D629E0"/>
    <w:rsid w:val="00D63A20"/>
    <w:rsid w:val="00D70763"/>
    <w:rsid w:val="00D965D4"/>
    <w:rsid w:val="00D97E90"/>
    <w:rsid w:val="00DE427C"/>
    <w:rsid w:val="00E30BB9"/>
    <w:rsid w:val="00E33635"/>
    <w:rsid w:val="00EC0D0E"/>
    <w:rsid w:val="00EE0B5F"/>
    <w:rsid w:val="00F04EDB"/>
    <w:rsid w:val="00F11134"/>
    <w:rsid w:val="00F11271"/>
    <w:rsid w:val="00F53DB0"/>
    <w:rsid w:val="00F55159"/>
    <w:rsid w:val="00F67383"/>
    <w:rsid w:val="00F86102"/>
    <w:rsid w:val="00F958AE"/>
    <w:rsid w:val="00FC7345"/>
    <w:rsid w:val="00FD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D66C"/>
  <w15:chartTrackingRefBased/>
  <w15:docId w15:val="{681F7CB7-5D08-4169-B8A2-7B9D1243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29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675"/>
    <w:rPr>
      <w:color w:val="0000FF"/>
      <w:u w:val="single"/>
    </w:rPr>
  </w:style>
  <w:style w:type="paragraph" w:styleId="NormalWeb">
    <w:name w:val="Normal (Web)"/>
    <w:basedOn w:val="Normal"/>
    <w:uiPriority w:val="99"/>
    <w:unhideWhenUsed/>
    <w:rsid w:val="004A699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83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02B"/>
    <w:rPr>
      <w:sz w:val="20"/>
      <w:szCs w:val="20"/>
    </w:rPr>
  </w:style>
  <w:style w:type="character" w:styleId="EndnoteReference">
    <w:name w:val="endnote reference"/>
    <w:basedOn w:val="DefaultParagraphFont"/>
    <w:uiPriority w:val="99"/>
    <w:semiHidden/>
    <w:unhideWhenUsed/>
    <w:rsid w:val="0088302B"/>
    <w:rPr>
      <w:vertAlign w:val="superscript"/>
    </w:rPr>
  </w:style>
  <w:style w:type="paragraph" w:styleId="ListParagraph">
    <w:name w:val="List Paragraph"/>
    <w:basedOn w:val="Normal"/>
    <w:uiPriority w:val="34"/>
    <w:qFormat/>
    <w:rsid w:val="0049718C"/>
    <w:pPr>
      <w:ind w:left="720"/>
      <w:contextualSpacing/>
    </w:pPr>
  </w:style>
  <w:style w:type="character" w:customStyle="1" w:styleId="Heading1Char">
    <w:name w:val="Heading 1 Char"/>
    <w:basedOn w:val="DefaultParagraphFont"/>
    <w:link w:val="Heading1"/>
    <w:uiPriority w:val="9"/>
    <w:rsid w:val="00D629E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29E0"/>
    <w:rPr>
      <w:b/>
      <w:bCs/>
    </w:rPr>
  </w:style>
  <w:style w:type="paragraph" w:styleId="Header">
    <w:name w:val="header"/>
    <w:basedOn w:val="Normal"/>
    <w:link w:val="HeaderChar"/>
    <w:uiPriority w:val="99"/>
    <w:unhideWhenUsed/>
    <w:rsid w:val="009D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BB"/>
  </w:style>
  <w:style w:type="paragraph" w:styleId="Footer">
    <w:name w:val="footer"/>
    <w:basedOn w:val="Normal"/>
    <w:link w:val="FooterChar"/>
    <w:uiPriority w:val="99"/>
    <w:unhideWhenUsed/>
    <w:rsid w:val="009D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BB"/>
  </w:style>
  <w:style w:type="table" w:styleId="TableGrid">
    <w:name w:val="Table Grid"/>
    <w:basedOn w:val="TableNormal"/>
    <w:rsid w:val="009C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D4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60D45"/>
    <w:rPr>
      <w:rFonts w:ascii="Times New Roman" w:hAnsi="Times New Roman"/>
      <w:sz w:val="18"/>
      <w:szCs w:val="18"/>
    </w:rPr>
  </w:style>
  <w:style w:type="character" w:styleId="CommentReference">
    <w:name w:val="annotation reference"/>
    <w:basedOn w:val="DefaultParagraphFont"/>
    <w:uiPriority w:val="99"/>
    <w:semiHidden/>
    <w:unhideWhenUsed/>
    <w:rsid w:val="00260D45"/>
    <w:rPr>
      <w:sz w:val="16"/>
      <w:szCs w:val="16"/>
    </w:rPr>
  </w:style>
  <w:style w:type="paragraph" w:styleId="CommentText">
    <w:name w:val="annotation text"/>
    <w:basedOn w:val="Normal"/>
    <w:link w:val="CommentTextChar"/>
    <w:uiPriority w:val="99"/>
    <w:semiHidden/>
    <w:unhideWhenUsed/>
    <w:rsid w:val="00260D45"/>
    <w:pPr>
      <w:spacing w:line="240" w:lineRule="auto"/>
    </w:pPr>
    <w:rPr>
      <w:sz w:val="20"/>
      <w:szCs w:val="20"/>
    </w:rPr>
  </w:style>
  <w:style w:type="character" w:customStyle="1" w:styleId="CommentTextChar">
    <w:name w:val="Comment Text Char"/>
    <w:basedOn w:val="DefaultParagraphFont"/>
    <w:link w:val="CommentText"/>
    <w:uiPriority w:val="99"/>
    <w:semiHidden/>
    <w:rsid w:val="00260D45"/>
    <w:rPr>
      <w:sz w:val="20"/>
      <w:szCs w:val="20"/>
    </w:rPr>
  </w:style>
  <w:style w:type="paragraph" w:styleId="CommentSubject">
    <w:name w:val="annotation subject"/>
    <w:basedOn w:val="CommentText"/>
    <w:next w:val="CommentText"/>
    <w:link w:val="CommentSubjectChar"/>
    <w:uiPriority w:val="99"/>
    <w:semiHidden/>
    <w:unhideWhenUsed/>
    <w:rsid w:val="00260D45"/>
    <w:rPr>
      <w:b/>
      <w:bCs/>
    </w:rPr>
  </w:style>
  <w:style w:type="character" w:customStyle="1" w:styleId="CommentSubjectChar">
    <w:name w:val="Comment Subject Char"/>
    <w:basedOn w:val="CommentTextChar"/>
    <w:link w:val="CommentSubject"/>
    <w:uiPriority w:val="99"/>
    <w:semiHidden/>
    <w:rsid w:val="00260D45"/>
    <w:rPr>
      <w:b/>
      <w:bCs/>
      <w:sz w:val="20"/>
      <w:szCs w:val="20"/>
    </w:rPr>
  </w:style>
  <w:style w:type="character" w:styleId="UnresolvedMention">
    <w:name w:val="Unresolved Mention"/>
    <w:basedOn w:val="DefaultParagraphFont"/>
    <w:uiPriority w:val="99"/>
    <w:semiHidden/>
    <w:unhideWhenUsed/>
    <w:rsid w:val="00D63A20"/>
    <w:rPr>
      <w:color w:val="605E5C"/>
      <w:shd w:val="clear" w:color="auto" w:fill="E1DFDD"/>
    </w:rPr>
  </w:style>
  <w:style w:type="character" w:styleId="FollowedHyperlink">
    <w:name w:val="FollowedHyperlink"/>
    <w:basedOn w:val="DefaultParagraphFont"/>
    <w:uiPriority w:val="99"/>
    <w:semiHidden/>
    <w:unhideWhenUsed/>
    <w:rsid w:val="00B77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0262">
      <w:bodyDiv w:val="1"/>
      <w:marLeft w:val="0"/>
      <w:marRight w:val="0"/>
      <w:marTop w:val="0"/>
      <w:marBottom w:val="0"/>
      <w:divBdr>
        <w:top w:val="none" w:sz="0" w:space="0" w:color="auto"/>
        <w:left w:val="none" w:sz="0" w:space="0" w:color="auto"/>
        <w:bottom w:val="none" w:sz="0" w:space="0" w:color="auto"/>
        <w:right w:val="none" w:sz="0" w:space="0" w:color="auto"/>
      </w:divBdr>
      <w:divsChild>
        <w:div w:id="12073302">
          <w:marLeft w:val="0"/>
          <w:marRight w:val="0"/>
          <w:marTop w:val="0"/>
          <w:marBottom w:val="0"/>
          <w:divBdr>
            <w:top w:val="none" w:sz="0" w:space="0" w:color="auto"/>
            <w:left w:val="none" w:sz="0" w:space="0" w:color="auto"/>
            <w:bottom w:val="none" w:sz="0" w:space="0" w:color="auto"/>
            <w:right w:val="none" w:sz="0" w:space="0" w:color="auto"/>
          </w:divBdr>
        </w:div>
        <w:div w:id="835147199">
          <w:marLeft w:val="0"/>
          <w:marRight w:val="0"/>
          <w:marTop w:val="0"/>
          <w:marBottom w:val="0"/>
          <w:divBdr>
            <w:top w:val="none" w:sz="0" w:space="0" w:color="auto"/>
            <w:left w:val="none" w:sz="0" w:space="0" w:color="auto"/>
            <w:bottom w:val="none" w:sz="0" w:space="0" w:color="auto"/>
            <w:right w:val="none" w:sz="0" w:space="0" w:color="auto"/>
          </w:divBdr>
          <w:divsChild>
            <w:div w:id="532423270">
              <w:marLeft w:val="0"/>
              <w:marRight w:val="0"/>
              <w:marTop w:val="0"/>
              <w:marBottom w:val="0"/>
              <w:divBdr>
                <w:top w:val="none" w:sz="0" w:space="0" w:color="auto"/>
                <w:left w:val="none" w:sz="0" w:space="0" w:color="auto"/>
                <w:bottom w:val="none" w:sz="0" w:space="0" w:color="auto"/>
                <w:right w:val="none" w:sz="0" w:space="0" w:color="auto"/>
              </w:divBdr>
              <w:divsChild>
                <w:div w:id="656105750">
                  <w:marLeft w:val="0"/>
                  <w:marRight w:val="0"/>
                  <w:marTop w:val="0"/>
                  <w:marBottom w:val="750"/>
                  <w:divBdr>
                    <w:top w:val="none" w:sz="0" w:space="0" w:color="auto"/>
                    <w:left w:val="none" w:sz="0" w:space="0" w:color="auto"/>
                    <w:bottom w:val="none" w:sz="0" w:space="0" w:color="auto"/>
                    <w:right w:val="none" w:sz="0" w:space="0" w:color="auto"/>
                  </w:divBdr>
                  <w:divsChild>
                    <w:div w:id="719400080">
                      <w:marLeft w:val="0"/>
                      <w:marRight w:val="0"/>
                      <w:marTop w:val="0"/>
                      <w:marBottom w:val="0"/>
                      <w:divBdr>
                        <w:top w:val="none" w:sz="0" w:space="0" w:color="auto"/>
                        <w:left w:val="none" w:sz="0" w:space="0" w:color="auto"/>
                        <w:bottom w:val="none" w:sz="0" w:space="0" w:color="auto"/>
                        <w:right w:val="none" w:sz="0" w:space="0" w:color="auto"/>
                      </w:divBdr>
                      <w:divsChild>
                        <w:div w:id="394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77681">
      <w:bodyDiv w:val="1"/>
      <w:marLeft w:val="0"/>
      <w:marRight w:val="0"/>
      <w:marTop w:val="0"/>
      <w:marBottom w:val="0"/>
      <w:divBdr>
        <w:top w:val="none" w:sz="0" w:space="0" w:color="auto"/>
        <w:left w:val="none" w:sz="0" w:space="0" w:color="auto"/>
        <w:bottom w:val="none" w:sz="0" w:space="0" w:color="auto"/>
        <w:right w:val="none" w:sz="0" w:space="0" w:color="auto"/>
      </w:divBdr>
    </w:div>
    <w:div w:id="1505776155">
      <w:bodyDiv w:val="1"/>
      <w:marLeft w:val="0"/>
      <w:marRight w:val="0"/>
      <w:marTop w:val="0"/>
      <w:marBottom w:val="0"/>
      <w:divBdr>
        <w:top w:val="none" w:sz="0" w:space="0" w:color="auto"/>
        <w:left w:val="none" w:sz="0" w:space="0" w:color="auto"/>
        <w:bottom w:val="none" w:sz="0" w:space="0" w:color="auto"/>
        <w:right w:val="none" w:sz="0" w:space="0" w:color="auto"/>
      </w:divBdr>
      <w:divsChild>
        <w:div w:id="1246575105">
          <w:marLeft w:val="0"/>
          <w:marRight w:val="0"/>
          <w:marTop w:val="0"/>
          <w:marBottom w:val="0"/>
          <w:divBdr>
            <w:top w:val="none" w:sz="0" w:space="0" w:color="auto"/>
            <w:left w:val="none" w:sz="0" w:space="0" w:color="auto"/>
            <w:bottom w:val="none" w:sz="0" w:space="0" w:color="auto"/>
            <w:right w:val="none" w:sz="0" w:space="0" w:color="auto"/>
          </w:divBdr>
          <w:divsChild>
            <w:div w:id="2099138134">
              <w:marLeft w:val="0"/>
              <w:marRight w:val="0"/>
              <w:marTop w:val="0"/>
              <w:marBottom w:val="0"/>
              <w:divBdr>
                <w:top w:val="none" w:sz="0" w:space="0" w:color="auto"/>
                <w:left w:val="none" w:sz="0" w:space="0" w:color="auto"/>
                <w:bottom w:val="none" w:sz="0" w:space="0" w:color="auto"/>
                <w:right w:val="none" w:sz="0" w:space="0" w:color="auto"/>
              </w:divBdr>
              <w:divsChild>
                <w:div w:id="127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035">
      <w:bodyDiv w:val="1"/>
      <w:marLeft w:val="0"/>
      <w:marRight w:val="0"/>
      <w:marTop w:val="0"/>
      <w:marBottom w:val="0"/>
      <w:divBdr>
        <w:top w:val="none" w:sz="0" w:space="0" w:color="auto"/>
        <w:left w:val="none" w:sz="0" w:space="0" w:color="auto"/>
        <w:bottom w:val="none" w:sz="0" w:space="0" w:color="auto"/>
        <w:right w:val="none" w:sz="0" w:space="0" w:color="auto"/>
      </w:divBdr>
      <w:divsChild>
        <w:div w:id="1056050433">
          <w:marLeft w:val="0"/>
          <w:marRight w:val="0"/>
          <w:marTop w:val="0"/>
          <w:marBottom w:val="0"/>
          <w:divBdr>
            <w:top w:val="none" w:sz="0" w:space="0" w:color="auto"/>
            <w:left w:val="none" w:sz="0" w:space="0" w:color="auto"/>
            <w:bottom w:val="none" w:sz="0" w:space="0" w:color="auto"/>
            <w:right w:val="none" w:sz="0" w:space="0" w:color="auto"/>
          </w:divBdr>
          <w:divsChild>
            <w:div w:id="1069303231">
              <w:marLeft w:val="0"/>
              <w:marRight w:val="0"/>
              <w:marTop w:val="0"/>
              <w:marBottom w:val="0"/>
              <w:divBdr>
                <w:top w:val="none" w:sz="0" w:space="0" w:color="auto"/>
                <w:left w:val="none" w:sz="0" w:space="0" w:color="auto"/>
                <w:bottom w:val="none" w:sz="0" w:space="0" w:color="auto"/>
                <w:right w:val="none" w:sz="0" w:space="0" w:color="auto"/>
              </w:divBdr>
              <w:divsChild>
                <w:div w:id="8802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49225">
      <w:bodyDiv w:val="1"/>
      <w:marLeft w:val="0"/>
      <w:marRight w:val="0"/>
      <w:marTop w:val="0"/>
      <w:marBottom w:val="0"/>
      <w:divBdr>
        <w:top w:val="none" w:sz="0" w:space="0" w:color="auto"/>
        <w:left w:val="none" w:sz="0" w:space="0" w:color="auto"/>
        <w:bottom w:val="none" w:sz="0" w:space="0" w:color="auto"/>
        <w:right w:val="none" w:sz="0" w:space="0" w:color="auto"/>
      </w:divBdr>
    </w:div>
    <w:div w:id="2066181458">
      <w:bodyDiv w:val="1"/>
      <w:marLeft w:val="0"/>
      <w:marRight w:val="0"/>
      <w:marTop w:val="0"/>
      <w:marBottom w:val="0"/>
      <w:divBdr>
        <w:top w:val="none" w:sz="0" w:space="0" w:color="auto"/>
        <w:left w:val="none" w:sz="0" w:space="0" w:color="auto"/>
        <w:bottom w:val="none" w:sz="0" w:space="0" w:color="auto"/>
        <w:right w:val="none" w:sz="0" w:space="0" w:color="auto"/>
      </w:divBdr>
    </w:div>
    <w:div w:id="2067490719">
      <w:bodyDiv w:val="1"/>
      <w:marLeft w:val="0"/>
      <w:marRight w:val="0"/>
      <w:marTop w:val="0"/>
      <w:marBottom w:val="0"/>
      <w:divBdr>
        <w:top w:val="none" w:sz="0" w:space="0" w:color="auto"/>
        <w:left w:val="none" w:sz="0" w:space="0" w:color="auto"/>
        <w:bottom w:val="none" w:sz="0" w:space="0" w:color="auto"/>
        <w:right w:val="none" w:sz="0" w:space="0" w:color="auto"/>
      </w:divBdr>
    </w:div>
    <w:div w:id="2097434561">
      <w:bodyDiv w:val="1"/>
      <w:marLeft w:val="0"/>
      <w:marRight w:val="0"/>
      <w:marTop w:val="0"/>
      <w:marBottom w:val="0"/>
      <w:divBdr>
        <w:top w:val="none" w:sz="0" w:space="0" w:color="auto"/>
        <w:left w:val="none" w:sz="0" w:space="0" w:color="auto"/>
        <w:bottom w:val="none" w:sz="0" w:space="0" w:color="auto"/>
        <w:right w:val="none" w:sz="0" w:space="0" w:color="auto"/>
      </w:divBdr>
      <w:divsChild>
        <w:div w:id="1680237111">
          <w:marLeft w:val="0"/>
          <w:marRight w:val="0"/>
          <w:marTop w:val="0"/>
          <w:marBottom w:val="0"/>
          <w:divBdr>
            <w:top w:val="none" w:sz="0" w:space="0" w:color="auto"/>
            <w:left w:val="none" w:sz="0" w:space="0" w:color="auto"/>
            <w:bottom w:val="none" w:sz="0" w:space="0" w:color="auto"/>
            <w:right w:val="none" w:sz="0" w:space="0" w:color="auto"/>
          </w:divBdr>
          <w:divsChild>
            <w:div w:id="667175930">
              <w:marLeft w:val="0"/>
              <w:marRight w:val="0"/>
              <w:marTop w:val="0"/>
              <w:marBottom w:val="0"/>
              <w:divBdr>
                <w:top w:val="none" w:sz="0" w:space="0" w:color="auto"/>
                <w:left w:val="none" w:sz="0" w:space="0" w:color="auto"/>
                <w:bottom w:val="none" w:sz="0" w:space="0" w:color="auto"/>
                <w:right w:val="none" w:sz="0" w:space="0" w:color="auto"/>
              </w:divBdr>
              <w:divsChild>
                <w:div w:id="1168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3AF8-0417-493B-A42A-2045C801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Catherine Cheley</dc:creator>
  <cp:keywords/>
  <dc:description/>
  <cp:lastModifiedBy>Holly Olivarez</cp:lastModifiedBy>
  <cp:revision>2</cp:revision>
  <cp:lastPrinted>2021-02-25T22:27:00Z</cp:lastPrinted>
  <dcterms:created xsi:type="dcterms:W3CDTF">2021-04-05T12:08:00Z</dcterms:created>
  <dcterms:modified xsi:type="dcterms:W3CDTF">2021-04-05T12:08:00Z</dcterms:modified>
</cp:coreProperties>
</file>